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890C6" w14:textId="77777777" w:rsidR="005F68AF" w:rsidRDefault="00000000">
      <w:pPr>
        <w:pStyle w:val="Ttulo1"/>
      </w:pPr>
      <w:r>
        <w:t>MODELO DE ESCRITO DE EXTINCIÓN DE CONDOMINIO CON HIPOTECA</w:t>
      </w:r>
    </w:p>
    <w:p w14:paraId="42C6B89F" w14:textId="03EB55C1" w:rsidR="005F68AF" w:rsidRDefault="00000000">
      <w:pPr>
        <w:spacing w:before="120" w:after="240"/>
        <w:jc w:val="both"/>
      </w:pPr>
      <w:r>
        <w:rPr>
          <w:b/>
          <w:bCs/>
        </w:rPr>
        <w:t xml:space="preserve">AVISO: </w:t>
      </w:r>
      <w:r>
        <w:t>Este modelo es orientativo y debe adaptarse a cada caso concreto. La firma definitiva de una extinción de condominio se realiza ante notario, quien preparará la escritura pública con base en los datos aportados.</w:t>
      </w:r>
    </w:p>
    <w:p w14:paraId="5CA58A8B" w14:textId="77777777" w:rsidR="005F68AF" w:rsidRDefault="00000000">
      <w:pPr>
        <w:spacing w:before="240" w:after="120"/>
        <w:jc w:val="both"/>
      </w:pPr>
      <w:r>
        <w:t>En _______________________ (localidad), a ______ de _______________ de __________.</w:t>
      </w:r>
    </w:p>
    <w:p w14:paraId="55C0EE15" w14:textId="77777777" w:rsidR="005F68AF" w:rsidRDefault="00000000">
      <w:pPr>
        <w:pStyle w:val="Ttulo2"/>
      </w:pPr>
      <w:r>
        <w:t>REUNIDOS</w:t>
      </w:r>
    </w:p>
    <w:p w14:paraId="657A7192" w14:textId="77777777" w:rsidR="005F68AF" w:rsidRDefault="00000000">
      <w:pPr>
        <w:spacing w:after="120"/>
        <w:jc w:val="both"/>
      </w:pPr>
      <w:r>
        <w:rPr>
          <w:b/>
          <w:bCs/>
        </w:rPr>
        <w:t xml:space="preserve">DE UNA PARTE, </w:t>
      </w:r>
      <w:r>
        <w:t xml:space="preserve">D./Dña. _______________________________________, mayor de edad, con domicilio en _____________________________________________ y con N.I.F. ______________, en adelante </w:t>
      </w:r>
      <w:r>
        <w:rPr>
          <w:i/>
          <w:iCs/>
        </w:rPr>
        <w:t>“la parte transmitente”</w:t>
      </w:r>
      <w:r>
        <w:t>.</w:t>
      </w:r>
    </w:p>
    <w:p w14:paraId="2563D4FE" w14:textId="77777777" w:rsidR="005F68AF" w:rsidRDefault="00000000">
      <w:pPr>
        <w:spacing w:after="240"/>
        <w:jc w:val="both"/>
      </w:pPr>
      <w:r>
        <w:rPr>
          <w:b/>
          <w:bCs/>
        </w:rPr>
        <w:t xml:space="preserve">DE OTRA PARTE, </w:t>
      </w:r>
      <w:r>
        <w:t xml:space="preserve">D./Dña. _______________________________________, mayor de edad, con domicilio en _____________________________________________ y con N.I.F. ______________, en adelante </w:t>
      </w:r>
      <w:r>
        <w:rPr>
          <w:i/>
          <w:iCs/>
        </w:rPr>
        <w:t>“la parte adjudicataria”</w:t>
      </w:r>
      <w:r>
        <w:t>.</w:t>
      </w:r>
    </w:p>
    <w:p w14:paraId="01EEDDC8" w14:textId="77777777" w:rsidR="005F68AF" w:rsidRDefault="00000000">
      <w:pPr>
        <w:spacing w:after="240"/>
        <w:jc w:val="both"/>
      </w:pPr>
      <w:r>
        <w:t>Ambas partes se reconocen mutuamente capacidad legal suficiente para otorgar el presente documento y, a tal efecto,</w:t>
      </w:r>
    </w:p>
    <w:p w14:paraId="43BEFC66" w14:textId="77777777" w:rsidR="005F68AF" w:rsidRDefault="00000000">
      <w:pPr>
        <w:pStyle w:val="Ttulo2"/>
      </w:pPr>
      <w:r>
        <w:t>EXPONEN</w:t>
      </w:r>
    </w:p>
    <w:p w14:paraId="10E5BE7C" w14:textId="77777777" w:rsidR="005F68AF" w:rsidRDefault="00000000">
      <w:pPr>
        <w:pStyle w:val="Prrafodelista"/>
        <w:numPr>
          <w:ilvl w:val="0"/>
          <w:numId w:val="2"/>
        </w:numPr>
        <w:spacing w:after="120"/>
        <w:jc w:val="both"/>
      </w:pPr>
      <w:r>
        <w:t>Que ambas partes son propietarios proindiviso, por mitades iguales (50% cada uno), de la siguiente finca:</w:t>
      </w:r>
    </w:p>
    <w:p w14:paraId="58C954F7" w14:textId="77777777" w:rsidR="005F68AF" w:rsidRDefault="00000000">
      <w:pPr>
        <w:spacing w:after="60"/>
        <w:ind w:left="720"/>
        <w:jc w:val="both"/>
      </w:pPr>
      <w:r>
        <w:rPr>
          <w:b/>
          <w:bCs/>
        </w:rPr>
        <w:t xml:space="preserve">Descripción: </w:t>
      </w:r>
      <w:r>
        <w:t>Vivienda sita en _________________________________________________________, con una superficie útil de _______ m² y construida de _______ m².</w:t>
      </w:r>
    </w:p>
    <w:p w14:paraId="3ECD713B" w14:textId="77777777" w:rsidR="005F68AF" w:rsidRDefault="00000000">
      <w:pPr>
        <w:spacing w:after="60"/>
        <w:ind w:left="720"/>
        <w:jc w:val="both"/>
      </w:pPr>
      <w:r>
        <w:rPr>
          <w:b/>
          <w:bCs/>
        </w:rPr>
        <w:t xml:space="preserve">Datos registrales: </w:t>
      </w:r>
      <w:r>
        <w:t>Inscrita en el Registro de la Propiedad de _______________, al tomo _____, libro _____, folio _____, finca nº _____.</w:t>
      </w:r>
    </w:p>
    <w:p w14:paraId="6A7DB4AE" w14:textId="77777777" w:rsidR="005F68AF" w:rsidRDefault="00000000">
      <w:pPr>
        <w:spacing w:after="240"/>
        <w:ind w:left="720"/>
        <w:jc w:val="both"/>
      </w:pPr>
      <w:r>
        <w:rPr>
          <w:b/>
          <w:bCs/>
        </w:rPr>
        <w:t xml:space="preserve">Referencia catastral: </w:t>
      </w:r>
      <w:r>
        <w:t>_____________________________________________________________.</w:t>
      </w:r>
    </w:p>
    <w:p w14:paraId="738965A7" w14:textId="77777777" w:rsidR="005F68AF" w:rsidRDefault="00000000">
      <w:pPr>
        <w:pStyle w:val="Prrafodelista"/>
        <w:numPr>
          <w:ilvl w:val="0"/>
          <w:numId w:val="2"/>
        </w:numPr>
        <w:spacing w:after="240"/>
        <w:jc w:val="both"/>
      </w:pPr>
      <w:r>
        <w:t>Que la finca anteriormente descrita fue adquirida mediante escritura pública de compraventa otorgada el día ______ de _______________ de _______ ante el Notario D./Dña. _______________________________, con número de protocolo _______.</w:t>
      </w:r>
    </w:p>
    <w:p w14:paraId="790DADD4" w14:textId="77777777" w:rsidR="005F68AF" w:rsidRDefault="00000000">
      <w:pPr>
        <w:pStyle w:val="Prrafodelista"/>
        <w:numPr>
          <w:ilvl w:val="0"/>
          <w:numId w:val="2"/>
        </w:numPr>
        <w:spacing w:after="240"/>
        <w:jc w:val="both"/>
      </w:pPr>
      <w:r>
        <w:t xml:space="preserve">Que sobre la finca pesa una hipoteca a favor de la entidad ________________________________________ (en adelante, </w:t>
      </w:r>
      <w:r>
        <w:rPr>
          <w:i/>
          <w:iCs/>
        </w:rPr>
        <w:t>“la entidad financiera”</w:t>
      </w:r>
      <w:r>
        <w:t>), formalizada mediante escritura de fecha ______ de _______________ de _______, con un capital pendiente de amortización a fecha de hoy de _______________ euros.</w:t>
      </w:r>
    </w:p>
    <w:p w14:paraId="1CD28917" w14:textId="77777777" w:rsidR="005F68AF" w:rsidRDefault="00000000">
      <w:pPr>
        <w:pStyle w:val="Prrafodelista"/>
        <w:numPr>
          <w:ilvl w:val="0"/>
          <w:numId w:val="2"/>
        </w:numPr>
        <w:spacing w:after="240"/>
        <w:jc w:val="both"/>
      </w:pPr>
      <w:r>
        <w:t>Que las partes, por mutuo acuerdo, desean disolver la situación de comunidad existente sobre la citada finca, mediante la adjudicación de la totalidad del pleno dominio a una sola de ellas, conforme a lo dispuesto en los artículos 400 y siguientes del Código Civil.</w:t>
      </w:r>
    </w:p>
    <w:p w14:paraId="53E2008F" w14:textId="77777777" w:rsidR="005F68AF" w:rsidRDefault="00000000">
      <w:pPr>
        <w:pStyle w:val="Prrafodelista"/>
        <w:numPr>
          <w:ilvl w:val="0"/>
          <w:numId w:val="2"/>
        </w:numPr>
        <w:spacing w:after="360"/>
        <w:jc w:val="both"/>
      </w:pPr>
      <w:r>
        <w:t>Que, en consecuencia, ambas partes formalizan el presente documento de extinción de condominio, conforme a las siguientes</w:t>
      </w:r>
    </w:p>
    <w:p w14:paraId="203C598C" w14:textId="77777777" w:rsidR="005F68AF" w:rsidRDefault="00000000">
      <w:pPr>
        <w:pStyle w:val="Ttulo2"/>
      </w:pPr>
      <w:r>
        <w:lastRenderedPageBreak/>
        <w:t>ESTIPULACIONES</w:t>
      </w:r>
    </w:p>
    <w:p w14:paraId="46442368" w14:textId="77777777" w:rsidR="005F68AF" w:rsidRDefault="00000000">
      <w:pPr>
        <w:pStyle w:val="Prrafodelista"/>
        <w:numPr>
          <w:ilvl w:val="0"/>
          <w:numId w:val="3"/>
        </w:numPr>
        <w:spacing w:after="120"/>
        <w:jc w:val="both"/>
      </w:pPr>
      <w:r>
        <w:rPr>
          <w:b/>
          <w:bCs/>
        </w:rPr>
        <w:t>ADJUDICACIÓN.</w:t>
      </w:r>
      <w:r>
        <w:t xml:space="preserve"> La parte transmitente cede y transmite a la parte adjudicataria la totalidad de su cuota indivisa (50%) sobre la finca descrita en el expositivo I, quedando esta última como única y exclusiva propietaria del pleno dominio del inmueble.</w:t>
      </w:r>
    </w:p>
    <w:p w14:paraId="3F0F1490" w14:textId="77777777" w:rsidR="005F68AF" w:rsidRDefault="00000000">
      <w:pPr>
        <w:pStyle w:val="Prrafodelista"/>
        <w:numPr>
          <w:ilvl w:val="0"/>
          <w:numId w:val="3"/>
        </w:numPr>
        <w:spacing w:after="120"/>
        <w:jc w:val="both"/>
      </w:pPr>
      <w:r>
        <w:rPr>
          <w:b/>
          <w:bCs/>
        </w:rPr>
        <w:t>VALORACIÓN.</w:t>
      </w:r>
      <w:r>
        <w:t xml:space="preserve"> A los efectos de la presente extinción de condominio, las partes valoran la finca en la cantidad de _______________ euros, correspondiendo por tanto a la cuota cedida un valor de _______________ euros.</w:t>
      </w:r>
    </w:p>
    <w:p w14:paraId="4094B29A" w14:textId="77777777" w:rsidR="005F68AF" w:rsidRDefault="00000000">
      <w:pPr>
        <w:pStyle w:val="Prrafodelista"/>
        <w:numPr>
          <w:ilvl w:val="0"/>
          <w:numId w:val="3"/>
        </w:numPr>
        <w:spacing w:after="120"/>
        <w:jc w:val="both"/>
      </w:pPr>
      <w:r>
        <w:rPr>
          <w:b/>
          <w:bCs/>
        </w:rPr>
        <w:t>ASUNCIÓN DE LA DEUDA HIPOTECARIA.</w:t>
      </w:r>
      <w:r>
        <w:t xml:space="preserve"> La parte adjudicataria asume la totalidad del préstamo hipotecario que grava la finca, que a fecha de hoy presenta un capital pendiente de _______________ euros. La asunción queda condicionada a la aceptación expresa por parte de la entidad financiera, que liberará a la parte transmitente de sus obligaciones como deudora solidaria.</w:t>
      </w:r>
    </w:p>
    <w:p w14:paraId="23949311" w14:textId="77777777" w:rsidR="005F68AF" w:rsidRDefault="00000000">
      <w:pPr>
        <w:pStyle w:val="Prrafodelista"/>
        <w:numPr>
          <w:ilvl w:val="0"/>
          <w:numId w:val="3"/>
        </w:numPr>
        <w:spacing w:after="120"/>
        <w:jc w:val="both"/>
      </w:pPr>
      <w:r>
        <w:rPr>
          <w:b/>
          <w:bCs/>
        </w:rPr>
        <w:t>COMPENSACIÓN ECONÓMICA.</w:t>
      </w:r>
      <w:r>
        <w:t xml:space="preserve"> La parte adjudicataria abonará a la parte transmitente, en concepto de compensación por la cuota cedida, la cantidad de _______________ euros. Dicha cantidad se obtiene de restar al valor de la mitad de la finca la mitad del capital hipotecario pendiente asumido.</w:t>
      </w:r>
    </w:p>
    <w:p w14:paraId="15DAB3D8" w14:textId="77777777" w:rsidR="005F68AF" w:rsidRDefault="00000000">
      <w:pPr>
        <w:pStyle w:val="Prrafodelista"/>
        <w:numPr>
          <w:ilvl w:val="0"/>
          <w:numId w:val="3"/>
        </w:numPr>
        <w:spacing w:after="120"/>
        <w:jc w:val="both"/>
      </w:pPr>
      <w:r>
        <w:rPr>
          <w:b/>
          <w:bCs/>
        </w:rPr>
        <w:t>FORMA DE PAGO.</w:t>
      </w:r>
      <w:r>
        <w:t xml:space="preserve"> La compensación económica se abonará mediante _____________________________________________ (transferencia bancaria, cheque nominativo, etc.) en el acto de la firma de la escritura pública.</w:t>
      </w:r>
    </w:p>
    <w:p w14:paraId="02320F95" w14:textId="77777777" w:rsidR="005F68AF" w:rsidRDefault="00000000">
      <w:pPr>
        <w:pStyle w:val="Prrafodelista"/>
        <w:numPr>
          <w:ilvl w:val="0"/>
          <w:numId w:val="3"/>
        </w:numPr>
        <w:spacing w:after="120"/>
        <w:jc w:val="both"/>
      </w:pPr>
      <w:r>
        <w:rPr>
          <w:b/>
          <w:bCs/>
        </w:rPr>
        <w:t>GASTOS E IMPUESTOS.</w:t>
      </w:r>
      <w:r>
        <w:t xml:space="preserve"> Todos los gastos derivados de la presente operación (notaría, Registro de la Propiedad, gestoría e Impuesto sobre Actos Jurídicos Documentados) serán de cuenta de la parte adjudicataria, salvo los que por ley correspondan al transmitente.</w:t>
      </w:r>
    </w:p>
    <w:p w14:paraId="558C7DC0" w14:textId="77777777" w:rsidR="005F68AF" w:rsidRDefault="00000000">
      <w:pPr>
        <w:pStyle w:val="Prrafodelista"/>
        <w:numPr>
          <w:ilvl w:val="0"/>
          <w:numId w:val="3"/>
        </w:numPr>
        <w:spacing w:after="120"/>
        <w:jc w:val="both"/>
      </w:pPr>
      <w:r>
        <w:rPr>
          <w:b/>
          <w:bCs/>
        </w:rPr>
        <w:t>ESTADO DE CARGAS Y GRAVÁMENES.</w:t>
      </w:r>
      <w:r>
        <w:t xml:space="preserve"> La parte transmitente manifiesta que la finca se encuentra libre de cargas, arrendamientos, ocupantes y deudas de cualquier naturaleza, salvo la hipoteca expresamente mencionada en el expositivo III, y al corriente de pago de los recibos de IBI, comunidad de propietarios y suministros.</w:t>
      </w:r>
    </w:p>
    <w:p w14:paraId="09C1188E" w14:textId="77777777" w:rsidR="005F68AF" w:rsidRDefault="00000000">
      <w:pPr>
        <w:pStyle w:val="Prrafodelista"/>
        <w:numPr>
          <w:ilvl w:val="0"/>
          <w:numId w:val="3"/>
        </w:numPr>
        <w:spacing w:after="120"/>
        <w:jc w:val="both"/>
      </w:pPr>
      <w:r>
        <w:rPr>
          <w:b/>
          <w:bCs/>
        </w:rPr>
        <w:t>ELEVACIÓN A PÚBLICO.</w:t>
      </w:r>
      <w:r>
        <w:t xml:space="preserve"> Las partes se comprometen a elevar a escritura pública el presente acuerdo en el plazo máximo de _______ días desde su firma, así como a realizar cuantos trámites resulten necesarios para la inscripción en el Registro de la Propiedad y para la novación o subrogación del préstamo hipotecario ante la entidad financiera.</w:t>
      </w:r>
    </w:p>
    <w:p w14:paraId="4FD7B5FC" w14:textId="77777777" w:rsidR="005F68AF" w:rsidRDefault="00000000">
      <w:pPr>
        <w:pStyle w:val="Prrafodelista"/>
        <w:numPr>
          <w:ilvl w:val="0"/>
          <w:numId w:val="3"/>
        </w:numPr>
        <w:spacing w:after="360"/>
        <w:jc w:val="both"/>
      </w:pPr>
      <w:r>
        <w:rPr>
          <w:b/>
          <w:bCs/>
        </w:rPr>
        <w:t>LEGISLACIÓN APLICABLE Y FUERO.</w:t>
      </w:r>
      <w:r>
        <w:t xml:space="preserve"> Para cuantas cuestiones puedan derivarse de la interpretación o ejecución del presente documento, las partes se someten expresamente a la legislación española y a los juzgados y tribunales del lugar donde radica la finca, con renuncia a cualquier otro fuero que pudiera corresponderles.</w:t>
      </w:r>
    </w:p>
    <w:p w14:paraId="216D5971" w14:textId="77777777" w:rsidR="005F68AF" w:rsidRDefault="00000000">
      <w:pPr>
        <w:spacing w:before="240" w:after="240"/>
        <w:jc w:val="both"/>
      </w:pPr>
      <w:r>
        <w:t>Y en prueba de conformidad, ambas partes firman el presente documento por duplicado, en el lugar y fecha indicados en el encabezamiento.</w:t>
      </w:r>
    </w:p>
    <w:p w14:paraId="7B0D162B" w14:textId="77777777" w:rsidR="005F68AF" w:rsidRDefault="00000000">
      <w:pPr>
        <w:spacing w:before="600" w:after="60"/>
      </w:pPr>
      <w:r>
        <w:t>Fdo.: La parte transmitente                              Fdo.: La parte adjudicataria</w:t>
      </w:r>
    </w:p>
    <w:p w14:paraId="401872D2" w14:textId="77777777" w:rsidR="005F68AF" w:rsidRDefault="00000000">
      <w:pPr>
        <w:spacing w:before="60" w:after="60"/>
      </w:pPr>
      <w:r>
        <w:t>_______________________________                ________________________________</w:t>
      </w:r>
    </w:p>
    <w:p w14:paraId="04F9BE3B" w14:textId="77777777" w:rsidR="005F68AF" w:rsidRDefault="00000000">
      <w:pPr>
        <w:spacing w:before="60" w:after="600"/>
      </w:pPr>
      <w:r>
        <w:t>D./Dña. ____________________________            D./Dña. _____________________________</w:t>
      </w:r>
    </w:p>
    <w:p w14:paraId="7C038C09" w14:textId="77777777" w:rsidR="005F68AF" w:rsidRDefault="00000000">
      <w:pPr>
        <w:spacing w:before="240" w:after="60"/>
        <w:jc w:val="center"/>
      </w:pPr>
      <w:r>
        <w:rPr>
          <w:i/>
          <w:iCs/>
          <w:sz w:val="18"/>
          <w:szCs w:val="18"/>
        </w:rPr>
        <w:t>Modelo facilitado por Hipotecas 100 — hipotecas100.net</w:t>
      </w:r>
    </w:p>
    <w:p w14:paraId="2F2034B9" w14:textId="77777777" w:rsidR="005F68AF" w:rsidRDefault="00000000">
      <w:pPr>
        <w:spacing w:after="60"/>
        <w:jc w:val="center"/>
      </w:pPr>
      <w:r>
        <w:rPr>
          <w:i/>
          <w:iCs/>
          <w:sz w:val="18"/>
          <w:szCs w:val="18"/>
        </w:rPr>
        <w:t>Intermediarios de Crédito Inmobiliario certificados por el Banco de España, nº D956</w:t>
      </w:r>
    </w:p>
    <w:sectPr w:rsidR="005F68AF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E0861"/>
    <w:multiLevelType w:val="hybridMultilevel"/>
    <w:tmpl w:val="5EC65B76"/>
    <w:lvl w:ilvl="0" w:tplc="572A7A84">
      <w:start w:val="1"/>
      <w:numFmt w:val="upperRoman"/>
      <w:lvlText w:val="%1.-"/>
      <w:lvlJc w:val="left"/>
      <w:pPr>
        <w:ind w:left="720" w:hanging="360"/>
      </w:pPr>
    </w:lvl>
    <w:lvl w:ilvl="1" w:tplc="95A678BE">
      <w:numFmt w:val="decimal"/>
      <w:lvlText w:val=""/>
      <w:lvlJc w:val="left"/>
    </w:lvl>
    <w:lvl w:ilvl="2" w:tplc="9BA488E4">
      <w:numFmt w:val="decimal"/>
      <w:lvlText w:val=""/>
      <w:lvlJc w:val="left"/>
    </w:lvl>
    <w:lvl w:ilvl="3" w:tplc="20DE2752">
      <w:numFmt w:val="decimal"/>
      <w:lvlText w:val=""/>
      <w:lvlJc w:val="left"/>
    </w:lvl>
    <w:lvl w:ilvl="4" w:tplc="0340F76C">
      <w:numFmt w:val="decimal"/>
      <w:lvlText w:val=""/>
      <w:lvlJc w:val="left"/>
    </w:lvl>
    <w:lvl w:ilvl="5" w:tplc="9760D632">
      <w:numFmt w:val="decimal"/>
      <w:lvlText w:val=""/>
      <w:lvlJc w:val="left"/>
    </w:lvl>
    <w:lvl w:ilvl="6" w:tplc="EBAE284E">
      <w:numFmt w:val="decimal"/>
      <w:lvlText w:val=""/>
      <w:lvlJc w:val="left"/>
    </w:lvl>
    <w:lvl w:ilvl="7" w:tplc="A186132A">
      <w:numFmt w:val="decimal"/>
      <w:lvlText w:val=""/>
      <w:lvlJc w:val="left"/>
    </w:lvl>
    <w:lvl w:ilvl="8" w:tplc="98F8E618">
      <w:numFmt w:val="decimal"/>
      <w:lvlText w:val=""/>
      <w:lvlJc w:val="left"/>
    </w:lvl>
  </w:abstractNum>
  <w:abstractNum w:abstractNumId="1" w15:restartNumberingAfterBreak="0">
    <w:nsid w:val="23A05B0F"/>
    <w:multiLevelType w:val="hybridMultilevel"/>
    <w:tmpl w:val="C818D0B6"/>
    <w:lvl w:ilvl="0" w:tplc="820C6F1A">
      <w:start w:val="1"/>
      <w:numFmt w:val="bullet"/>
      <w:lvlText w:val="●"/>
      <w:lvlJc w:val="left"/>
      <w:pPr>
        <w:ind w:left="720" w:hanging="360"/>
      </w:pPr>
    </w:lvl>
    <w:lvl w:ilvl="1" w:tplc="9F6EDD82">
      <w:start w:val="1"/>
      <w:numFmt w:val="bullet"/>
      <w:lvlText w:val="○"/>
      <w:lvlJc w:val="left"/>
      <w:pPr>
        <w:ind w:left="1440" w:hanging="360"/>
      </w:pPr>
    </w:lvl>
    <w:lvl w:ilvl="2" w:tplc="4D9CAF12">
      <w:start w:val="1"/>
      <w:numFmt w:val="bullet"/>
      <w:lvlText w:val="■"/>
      <w:lvlJc w:val="left"/>
      <w:pPr>
        <w:ind w:left="2160" w:hanging="360"/>
      </w:pPr>
    </w:lvl>
    <w:lvl w:ilvl="3" w:tplc="C28ADF2A">
      <w:start w:val="1"/>
      <w:numFmt w:val="bullet"/>
      <w:lvlText w:val="●"/>
      <w:lvlJc w:val="left"/>
      <w:pPr>
        <w:ind w:left="2880" w:hanging="360"/>
      </w:pPr>
    </w:lvl>
    <w:lvl w:ilvl="4" w:tplc="CBB220E8">
      <w:start w:val="1"/>
      <w:numFmt w:val="bullet"/>
      <w:lvlText w:val="○"/>
      <w:lvlJc w:val="left"/>
      <w:pPr>
        <w:ind w:left="3600" w:hanging="360"/>
      </w:pPr>
    </w:lvl>
    <w:lvl w:ilvl="5" w:tplc="EC0ADF4A">
      <w:start w:val="1"/>
      <w:numFmt w:val="bullet"/>
      <w:lvlText w:val="■"/>
      <w:lvlJc w:val="left"/>
      <w:pPr>
        <w:ind w:left="4320" w:hanging="360"/>
      </w:pPr>
    </w:lvl>
    <w:lvl w:ilvl="6" w:tplc="A9C20A80">
      <w:start w:val="1"/>
      <w:numFmt w:val="bullet"/>
      <w:lvlText w:val="●"/>
      <w:lvlJc w:val="left"/>
      <w:pPr>
        <w:ind w:left="5040" w:hanging="360"/>
      </w:pPr>
    </w:lvl>
    <w:lvl w:ilvl="7" w:tplc="48A07616">
      <w:start w:val="1"/>
      <w:numFmt w:val="bullet"/>
      <w:lvlText w:val="●"/>
      <w:lvlJc w:val="left"/>
      <w:pPr>
        <w:ind w:left="5760" w:hanging="360"/>
      </w:pPr>
    </w:lvl>
    <w:lvl w:ilvl="8" w:tplc="CDC4790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EEE7C4A"/>
    <w:multiLevelType w:val="hybridMultilevel"/>
    <w:tmpl w:val="FF086A88"/>
    <w:lvl w:ilvl="0" w:tplc="66541958">
      <w:start w:val="1"/>
      <w:numFmt w:val="upperRoman"/>
      <w:lvlText w:val="%1.-"/>
      <w:lvlJc w:val="left"/>
      <w:pPr>
        <w:ind w:left="720" w:hanging="360"/>
      </w:pPr>
    </w:lvl>
    <w:lvl w:ilvl="1" w:tplc="B3D2110C">
      <w:numFmt w:val="decimal"/>
      <w:lvlText w:val=""/>
      <w:lvlJc w:val="left"/>
    </w:lvl>
    <w:lvl w:ilvl="2" w:tplc="761CA7D0">
      <w:numFmt w:val="decimal"/>
      <w:lvlText w:val=""/>
      <w:lvlJc w:val="left"/>
    </w:lvl>
    <w:lvl w:ilvl="3" w:tplc="58D69DA4">
      <w:numFmt w:val="decimal"/>
      <w:lvlText w:val=""/>
      <w:lvlJc w:val="left"/>
    </w:lvl>
    <w:lvl w:ilvl="4" w:tplc="4978F170">
      <w:numFmt w:val="decimal"/>
      <w:lvlText w:val=""/>
      <w:lvlJc w:val="left"/>
    </w:lvl>
    <w:lvl w:ilvl="5" w:tplc="148A5A50">
      <w:numFmt w:val="decimal"/>
      <w:lvlText w:val=""/>
      <w:lvlJc w:val="left"/>
    </w:lvl>
    <w:lvl w:ilvl="6" w:tplc="1826B9AC">
      <w:numFmt w:val="decimal"/>
      <w:lvlText w:val=""/>
      <w:lvlJc w:val="left"/>
    </w:lvl>
    <w:lvl w:ilvl="7" w:tplc="964A2C06">
      <w:numFmt w:val="decimal"/>
      <w:lvlText w:val=""/>
      <w:lvlJc w:val="left"/>
    </w:lvl>
    <w:lvl w:ilvl="8" w:tplc="2990E038">
      <w:numFmt w:val="decimal"/>
      <w:lvlText w:val=""/>
      <w:lvlJc w:val="left"/>
    </w:lvl>
  </w:abstractNum>
  <w:num w:numId="1" w16cid:durableId="442237014">
    <w:abstractNumId w:val="1"/>
    <w:lvlOverride w:ilvl="0">
      <w:startOverride w:val="1"/>
    </w:lvlOverride>
  </w:num>
  <w:num w:numId="2" w16cid:durableId="1047946804">
    <w:abstractNumId w:val="0"/>
    <w:lvlOverride w:ilvl="0">
      <w:startOverride w:val="1"/>
    </w:lvlOverride>
  </w:num>
  <w:num w:numId="3" w16cid:durableId="10665894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8AF"/>
    <w:rsid w:val="005F68AF"/>
    <w:rsid w:val="007A2F9C"/>
    <w:rsid w:val="00AB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79780"/>
  <w15:docId w15:val="{525C6B66-0C08-4580-9BE4-B8A48CF6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240" w:after="240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uiPriority w:val="9"/>
    <w:unhideWhenUsed/>
    <w:qFormat/>
    <w:pPr>
      <w:spacing w:before="240" w:after="120"/>
      <w:outlineLvl w:val="1"/>
    </w:pPr>
    <w:rPr>
      <w:b/>
      <w:bCs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Extinción de Condominio con Hipoteca</dc:title>
  <dc:creator>Hipotecas 100</dc:creator>
  <dc:description>Plantilla orientativa de extinción de condominio con hipoteca</dc:description>
  <cp:lastModifiedBy>Carlos Hueso</cp:lastModifiedBy>
  <cp:revision>2</cp:revision>
  <dcterms:created xsi:type="dcterms:W3CDTF">2026-06-15T07:13:00Z</dcterms:created>
  <dcterms:modified xsi:type="dcterms:W3CDTF">2026-06-15T07:23:00Z</dcterms:modified>
</cp:coreProperties>
</file>